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5" w:type="dxa"/>
        <w:tblCellSpacing w:w="7" w:type="dxa"/>
        <w:tblBorders>
          <w:top w:val="single" w:sz="6" w:space="0" w:color="ADADAD"/>
          <w:left w:val="single" w:sz="6" w:space="0" w:color="ADADAD"/>
          <w:bottom w:val="single" w:sz="6" w:space="0" w:color="ADADAD"/>
          <w:right w:val="single" w:sz="6" w:space="0" w:color="ADADA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5"/>
        <w:gridCol w:w="1490"/>
      </w:tblGrid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4F2B25" w:rsidRPr="004F2B25" w:rsidRDefault="004F2B25" w:rsidP="004F2B25">
            <w:pPr>
              <w:spacing w:line="360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4F2B25" w:rsidRPr="004F2B25" w:rsidRDefault="004F2B25" w:rsidP="004F2B25">
            <w:pPr>
              <w:spacing w:line="360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Цена в рублях с НДС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Листогибочный станок ЛГМ 1,5 х 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1 246 000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Листогибочный станок ЛГМ 2,5 х 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1 170 000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Листогибочный станок ЛГМ 3,0 х 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1 126 000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Листогибочный станок ЛГМ 4,0 х 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1 418 000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Листогибочный станок ЛГМ 5,0 х 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1 296 000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Листогибочный станок ЛГМ 6,0 х 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1 256 000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Листогибочный станок ЛГМ 6,0 х 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1 426 000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Электромеханический задний упор для ЛГМ </w:t>
            </w:r>
            <w:proofErr w:type="spellStart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макс</w:t>
            </w:r>
            <w:proofErr w:type="gramStart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.х</w:t>
            </w:r>
            <w:proofErr w:type="gramEnd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од</w:t>
            </w:r>
            <w:proofErr w:type="spellEnd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 1200мм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328 400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Электромеханический задний упор для ЛГМ </w:t>
            </w:r>
            <w:proofErr w:type="spellStart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макс</w:t>
            </w:r>
            <w:proofErr w:type="gramStart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.х</w:t>
            </w:r>
            <w:proofErr w:type="gramEnd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од</w:t>
            </w:r>
            <w:proofErr w:type="spellEnd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 2300мм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511 000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Система ЧПУ с дисплеем для любой модели ЛГМ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316 000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Гильотинные ножницы НГ 2,5х2500 (с ручным задним упором)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752 000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Гильотинные ножницы НГ 3,2х2500 (с ручным задним упором)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before="180" w:after="180"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799 200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before="180" w:after="180"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Электромеханический задний упор для ножниц серии НГ 500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265 000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Электромеханический задний упор для ножниц серии НГ 750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292 000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Электромеханический задний упор для НГ СТД-9А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292 000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Пневматическое устройство поддержки тонкого листа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74 300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Пресс </w:t>
            </w:r>
            <w:proofErr w:type="spellStart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угловысечной</w:t>
            </w:r>
            <w:proofErr w:type="spellEnd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 ПУД-1,5 (в комплекте со штамповой оснасткой)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550 000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proofErr w:type="spellStart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Трёхвалковая</w:t>
            </w:r>
            <w:proofErr w:type="spellEnd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 листогибочная машина ВГМ 10х2000 (включая приспособления </w:t>
            </w:r>
            <w:proofErr w:type="gramStart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для</w:t>
            </w:r>
            <w:proofErr w:type="gramEnd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гибки</w:t>
            </w:r>
            <w:proofErr w:type="gramEnd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 конуса и профильных труб)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1 500 000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proofErr w:type="spellStart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Трёхвалковая</w:t>
            </w:r>
            <w:proofErr w:type="spellEnd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 листогибочная машина ассиметричная ВГМ 6х2000АС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по запросу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proofErr w:type="spellStart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Четырёхвалковая</w:t>
            </w:r>
            <w:proofErr w:type="spellEnd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 листогибочная машина с ЧПУ ВГМ-Г 12х2000-4Ц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по запросу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Электронная следящая система для ВГМ 10х2000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74 000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Механическое приспособление для выверки параллельности валков для ВГМ 10х2000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24 000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lastRenderedPageBreak/>
              <w:t>Ролик Ø 220 для ВГМ 10х2000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15 400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Ролик Ø 280 для ВГМ 10х2000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22 800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Трубогибочный станок ТГМ-32 (без стоимости гибочных секторов)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246 300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Трубогибочный станок ТГМ-50 (без стоимости гибочных секторов)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292 000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before="180" w:after="180"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Гибочные сектора для </w:t>
            </w:r>
            <w:proofErr w:type="spellStart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трубогиба</w:t>
            </w:r>
            <w:proofErr w:type="spellEnd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 ТГМ-32, ТГМ-50: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before="180" w:after="180"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- R180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before="180" w:after="180"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12 800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before="180" w:after="180"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- R240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before="180" w:after="180"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16 000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before="180" w:after="180"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- R420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before="180" w:after="180"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35 000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- R460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37 400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Фасадные кассеты из оцинкованной стали с полимерным покрытием AZ1 (открытое крепление), толщиной: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0,7 мм</w:t>
            </w:r>
            <w:proofErr w:type="gramStart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 0,8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before="180" w:after="180"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 xml:space="preserve">От 870 </w:t>
            </w:r>
            <w:proofErr w:type="spellStart"/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руб</w:t>
            </w:r>
            <w:proofErr w:type="spellEnd"/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/м</w:t>
            </w:r>
            <w:proofErr w:type="gramStart"/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 xml:space="preserve">От 980 </w:t>
            </w:r>
            <w:proofErr w:type="spellStart"/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руб</w:t>
            </w:r>
            <w:proofErr w:type="spellEnd"/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/м</w:t>
            </w:r>
            <w:proofErr w:type="gramStart"/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1,2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 xml:space="preserve">От 1 060 </w:t>
            </w:r>
            <w:proofErr w:type="spellStart"/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руб</w:t>
            </w:r>
            <w:proofErr w:type="spellEnd"/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/м</w:t>
            </w:r>
            <w:proofErr w:type="gramStart"/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Система </w:t>
            </w:r>
            <w:proofErr w:type="spellStart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подконструкции</w:t>
            </w:r>
            <w:proofErr w:type="spellEnd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 крепления кассет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 xml:space="preserve">От 595 </w:t>
            </w:r>
            <w:proofErr w:type="spellStart"/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руб</w:t>
            </w:r>
            <w:proofErr w:type="spellEnd"/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/м</w:t>
            </w:r>
            <w:proofErr w:type="gramStart"/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Фасадные кассеты из оцинкованной стали с полимерным покрытием AZ2 (скрытое крепление), толщиной: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0,7 мм</w:t>
            </w:r>
            <w:proofErr w:type="gramStart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 0,8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от 860 руб./м</w:t>
            </w:r>
            <w:proofErr w:type="gramStart"/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от 970 руб./м</w:t>
            </w:r>
            <w:proofErr w:type="gramStart"/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1,2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от 1020 руб./м</w:t>
            </w:r>
            <w:proofErr w:type="gramStart"/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Автоматическая линия продольного и поперечного раскроя рулонной стали АЛР-1250 (ширина рулона 1250мм, </w:t>
            </w: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br/>
              <w:t>максимальная толщина металла 1,2 мм),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2 138 600 руб.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lastRenderedPageBreak/>
              <w:t xml:space="preserve">Приводной </w:t>
            </w:r>
            <w:proofErr w:type="spellStart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бухторазматыватель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290 000 руб.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Приводной </w:t>
            </w:r>
            <w:proofErr w:type="spellStart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бухтонаматыватель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330000 руб.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Установка автоматической мерной подачи материала и его 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700 000 руб.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Узел нанесения </w:t>
            </w:r>
            <w:proofErr w:type="spellStart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самоклеющейся</w:t>
            </w:r>
            <w:proofErr w:type="spellEnd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 защитной пленки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15 600 руб.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Установка продольной резки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350 000 руб.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Ножницы гильотинные для поперечного раскроя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335 000 руб.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proofErr w:type="spellStart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Пневмоукладчик</w:t>
            </w:r>
            <w:proofErr w:type="spellEnd"/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 заготовок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110 000 руб.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Транспортная тележка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8 000 руб.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 xml:space="preserve">Пресс </w:t>
            </w:r>
            <w:proofErr w:type="spellStart"/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угловысечной</w:t>
            </w:r>
            <w:proofErr w:type="spellEnd"/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 xml:space="preserve"> двухпозиционный ПУД-1,5 с комплектом сменной оснастки для изготовления кассет открытого и закрытого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550 000 руб.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Пресс ПН-20М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210 000 руб.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Штампы для пневматического пресса ПН-20М,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160 000 руб.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Штамп для угловых кассет открытого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65 000 руб.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Штамп для угловых кассет закрытого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65 000 руб.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Штамп для пробивки отверстий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30 000 руб.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 xml:space="preserve">Гибочный модуль: </w:t>
            </w:r>
            <w:proofErr w:type="spellStart"/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листогибочныые</w:t>
            </w:r>
            <w:proofErr w:type="spellEnd"/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 xml:space="preserve"> машины ЛГМ 3×2,0 и ЛГМ 1,5×3,0 с задними столами со щеточным покрытием,</w:t>
            </w: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br/>
              <w:t>комплектом оправок, оснастки для изготовления кассет открытого и закрытого типа, системой УЦИ параметров гибки,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3 166 094 руб.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Машина листогибочная ЛГМ 3×2,0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1 126 000 руб.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Машина листогибочная ЛГМ 1,5×3,0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1 246 000 руб.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Задний стол со щеточным покрытием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115 800 руб.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Спец. оправки, оснастка и ПСБ для изготовления кассет открытого и закрытого типов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678 294 руб.</w:t>
            </w:r>
          </w:p>
        </w:tc>
      </w:tr>
      <w:tr w:rsidR="004F2B25" w:rsidRPr="004F2B25" w:rsidTr="004F2B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proofErr w:type="spellStart"/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Загивочный</w:t>
            </w:r>
            <w:proofErr w:type="spellEnd"/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 xml:space="preserve"> станок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B25" w:rsidRPr="004F2B25" w:rsidRDefault="004F2B25" w:rsidP="004F2B25">
            <w:pPr>
              <w:spacing w:line="255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4F2B25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85 600 руб.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4F2B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25"/>
    <w:rsid w:val="004F2B25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B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B25"/>
    <w:rPr>
      <w:b/>
      <w:bCs/>
    </w:rPr>
  </w:style>
  <w:style w:type="character" w:customStyle="1" w:styleId="apple-converted-space">
    <w:name w:val="apple-converted-space"/>
    <w:basedOn w:val="a0"/>
    <w:rsid w:val="004F2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B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B25"/>
    <w:rPr>
      <w:b/>
      <w:bCs/>
    </w:rPr>
  </w:style>
  <w:style w:type="character" w:customStyle="1" w:styleId="apple-converted-space">
    <w:name w:val="apple-converted-space"/>
    <w:basedOn w:val="a0"/>
    <w:rsid w:val="004F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2018-04-05T13:26:00Z</dcterms:created>
  <dcterms:modified xsi:type="dcterms:W3CDTF">2018-04-05T13:27:00Z</dcterms:modified>
</cp:coreProperties>
</file>