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78D" w:rsidRPr="009B678D" w:rsidRDefault="009B678D" w:rsidP="009B678D">
      <w:pPr>
        <w:shd w:val="clear" w:color="auto" w:fill="FFFFFF"/>
        <w:spacing w:before="100" w:beforeAutospacing="1" w:after="100" w:afterAutospacing="1"/>
        <w:jc w:val="both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9B678D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Цены на нерудный материал:</w:t>
      </w:r>
    </w:p>
    <w:tbl>
      <w:tblPr>
        <w:tblW w:w="14370" w:type="dxa"/>
        <w:tblBorders>
          <w:top w:val="outset" w:sz="2" w:space="0" w:color="auto"/>
          <w:left w:val="outset" w:sz="2" w:space="0" w:color="auto"/>
          <w:bottom w:val="single" w:sz="6" w:space="0" w:color="EDEDED"/>
          <w:right w:val="outset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6"/>
        <w:gridCol w:w="3120"/>
        <w:gridCol w:w="1953"/>
        <w:gridCol w:w="2273"/>
        <w:gridCol w:w="3135"/>
        <w:gridCol w:w="2963"/>
      </w:tblGrid>
      <w:tr w:rsidR="009B678D" w:rsidRPr="009B678D" w:rsidTr="009B678D">
        <w:tc>
          <w:tcPr>
            <w:tcW w:w="435" w:type="dxa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B678D" w:rsidRPr="009B678D" w:rsidRDefault="009B678D" w:rsidP="009B678D">
            <w:pPr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9B678D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B678D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п</w:t>
            </w:r>
            <w:proofErr w:type="gramEnd"/>
            <w:r w:rsidRPr="009B678D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45" w:type="dxa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B678D" w:rsidRPr="009B678D" w:rsidRDefault="009B678D" w:rsidP="009B678D">
            <w:pPr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9B678D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1065" w:type="dxa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B678D" w:rsidRPr="009B678D" w:rsidRDefault="009B678D" w:rsidP="009B678D">
            <w:pPr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9B678D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Марка товара</w:t>
            </w:r>
          </w:p>
        </w:tc>
        <w:tc>
          <w:tcPr>
            <w:tcW w:w="1080" w:type="dxa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B678D" w:rsidRPr="009B678D" w:rsidRDefault="009B678D" w:rsidP="009B678D">
            <w:pPr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9B678D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Марка прочности</w:t>
            </w:r>
          </w:p>
        </w:tc>
        <w:tc>
          <w:tcPr>
            <w:tcW w:w="1920" w:type="dxa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B678D" w:rsidRPr="009B678D" w:rsidRDefault="009B678D" w:rsidP="009B678D">
            <w:pPr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9B678D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Цена с НДС 18% в рублях при 100% предоплате свыше 300 (м3)</w:t>
            </w:r>
          </w:p>
        </w:tc>
        <w:tc>
          <w:tcPr>
            <w:tcW w:w="1815" w:type="dxa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B678D" w:rsidRPr="009B678D" w:rsidRDefault="009B678D" w:rsidP="009B678D">
            <w:pPr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9B678D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Цена с НДС 18% в рублях при 100% предоплате от 100 до 300 (м3)</w:t>
            </w:r>
          </w:p>
        </w:tc>
      </w:tr>
      <w:tr w:rsidR="009B678D" w:rsidRPr="009B678D" w:rsidTr="009B678D">
        <w:tc>
          <w:tcPr>
            <w:tcW w:w="435" w:type="dxa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B678D" w:rsidRPr="009B678D" w:rsidRDefault="009B678D" w:rsidP="009B678D">
            <w:pPr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</w:pPr>
            <w:r w:rsidRPr="009B678D"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5" w:type="dxa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B678D" w:rsidRPr="009B678D" w:rsidRDefault="009B678D" w:rsidP="009B678D">
            <w:pPr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</w:pPr>
            <w:r w:rsidRPr="009B678D"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  <w:t>Щебень гранитный</w:t>
            </w:r>
          </w:p>
        </w:tc>
        <w:tc>
          <w:tcPr>
            <w:tcW w:w="1065" w:type="dxa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B678D" w:rsidRPr="009B678D" w:rsidRDefault="009B678D" w:rsidP="009B678D">
            <w:pPr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</w:pPr>
            <w:r w:rsidRPr="009B678D"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  <w:t>5-20</w:t>
            </w:r>
          </w:p>
        </w:tc>
        <w:tc>
          <w:tcPr>
            <w:tcW w:w="1080" w:type="dxa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B678D" w:rsidRPr="009B678D" w:rsidRDefault="009B678D" w:rsidP="009B678D">
            <w:pPr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</w:pPr>
            <w:r w:rsidRPr="009B678D"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  <w:t>1200-1400</w:t>
            </w:r>
          </w:p>
        </w:tc>
        <w:tc>
          <w:tcPr>
            <w:tcW w:w="1920" w:type="dxa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B678D" w:rsidRPr="009B678D" w:rsidRDefault="009B678D" w:rsidP="009B678D">
            <w:pPr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</w:pPr>
            <w:r w:rsidRPr="009B678D">
              <w:rPr>
                <w:rFonts w:ascii="Arial" w:eastAsia="Times New Roman" w:hAnsi="Arial" w:cs="Arial"/>
                <w:color w:val="FF6600"/>
                <w:sz w:val="24"/>
                <w:szCs w:val="24"/>
                <w:bdr w:val="none" w:sz="0" w:space="0" w:color="auto" w:frame="1"/>
                <w:lang w:eastAsia="ru-RU"/>
              </w:rPr>
              <w:t xml:space="preserve">1800 </w:t>
            </w:r>
            <w:proofErr w:type="gramStart"/>
            <w:r w:rsidRPr="009B678D">
              <w:rPr>
                <w:rFonts w:ascii="Arial" w:eastAsia="Times New Roman" w:hAnsi="Arial" w:cs="Arial"/>
                <w:color w:val="FF6600"/>
                <w:sz w:val="24"/>
                <w:szCs w:val="24"/>
                <w:bdr w:val="none" w:sz="0" w:space="0" w:color="auto" w:frame="1"/>
                <w:lang w:eastAsia="ru-RU"/>
              </w:rPr>
              <w:t>р</w:t>
            </w:r>
            <w:proofErr w:type="gramEnd"/>
            <w:r w:rsidRPr="009B678D">
              <w:rPr>
                <w:rFonts w:ascii="Arial" w:eastAsia="Times New Roman" w:hAnsi="Arial" w:cs="Arial"/>
                <w:color w:val="FF6600"/>
                <w:sz w:val="24"/>
                <w:szCs w:val="24"/>
                <w:bdr w:val="none" w:sz="0" w:space="0" w:color="auto" w:frame="1"/>
                <w:lang w:eastAsia="ru-RU"/>
              </w:rPr>
              <w:t>/м3</w:t>
            </w:r>
          </w:p>
        </w:tc>
        <w:tc>
          <w:tcPr>
            <w:tcW w:w="1815" w:type="dxa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B678D" w:rsidRPr="009B678D" w:rsidRDefault="009B678D" w:rsidP="009B678D">
            <w:pPr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</w:pPr>
            <w:r w:rsidRPr="009B678D">
              <w:rPr>
                <w:rFonts w:ascii="Arial" w:eastAsia="Times New Roman" w:hAnsi="Arial" w:cs="Arial"/>
                <w:color w:val="FF6600"/>
                <w:sz w:val="24"/>
                <w:szCs w:val="24"/>
                <w:bdr w:val="none" w:sz="0" w:space="0" w:color="auto" w:frame="1"/>
                <w:lang w:eastAsia="ru-RU"/>
              </w:rPr>
              <w:t xml:space="preserve">1900 </w:t>
            </w:r>
            <w:proofErr w:type="gramStart"/>
            <w:r w:rsidRPr="009B678D">
              <w:rPr>
                <w:rFonts w:ascii="Arial" w:eastAsia="Times New Roman" w:hAnsi="Arial" w:cs="Arial"/>
                <w:color w:val="FF6600"/>
                <w:sz w:val="24"/>
                <w:szCs w:val="24"/>
                <w:bdr w:val="none" w:sz="0" w:space="0" w:color="auto" w:frame="1"/>
                <w:lang w:eastAsia="ru-RU"/>
              </w:rPr>
              <w:t>р</w:t>
            </w:r>
            <w:proofErr w:type="gramEnd"/>
            <w:r w:rsidRPr="009B678D">
              <w:rPr>
                <w:rFonts w:ascii="Arial" w:eastAsia="Times New Roman" w:hAnsi="Arial" w:cs="Arial"/>
                <w:color w:val="FF6600"/>
                <w:sz w:val="24"/>
                <w:szCs w:val="24"/>
                <w:bdr w:val="none" w:sz="0" w:space="0" w:color="auto" w:frame="1"/>
                <w:lang w:eastAsia="ru-RU"/>
              </w:rPr>
              <w:t>/м3</w:t>
            </w:r>
          </w:p>
        </w:tc>
      </w:tr>
      <w:tr w:rsidR="009B678D" w:rsidRPr="009B678D" w:rsidTr="009B678D">
        <w:tc>
          <w:tcPr>
            <w:tcW w:w="435" w:type="dxa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B678D" w:rsidRPr="009B678D" w:rsidRDefault="009B678D" w:rsidP="009B678D">
            <w:pPr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</w:pPr>
            <w:r w:rsidRPr="009B678D"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5" w:type="dxa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B678D" w:rsidRPr="009B678D" w:rsidRDefault="009B678D" w:rsidP="009B678D">
            <w:pPr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</w:pPr>
            <w:r w:rsidRPr="009B678D"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  <w:t>Щебень гранитный</w:t>
            </w:r>
          </w:p>
        </w:tc>
        <w:tc>
          <w:tcPr>
            <w:tcW w:w="1065" w:type="dxa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B678D" w:rsidRPr="009B678D" w:rsidRDefault="009B678D" w:rsidP="009B678D">
            <w:pPr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</w:pPr>
            <w:r w:rsidRPr="009B678D"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  <w:t>3-10, 5-10</w:t>
            </w:r>
          </w:p>
        </w:tc>
        <w:tc>
          <w:tcPr>
            <w:tcW w:w="1080" w:type="dxa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B678D" w:rsidRPr="009B678D" w:rsidRDefault="009B678D" w:rsidP="009B678D">
            <w:pPr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</w:pPr>
            <w:r w:rsidRPr="009B678D"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  <w:t>1200-1400</w:t>
            </w:r>
          </w:p>
        </w:tc>
        <w:tc>
          <w:tcPr>
            <w:tcW w:w="1920" w:type="dxa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B678D" w:rsidRPr="009B678D" w:rsidRDefault="009B678D" w:rsidP="009B678D">
            <w:pPr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</w:pPr>
            <w:r w:rsidRPr="009B678D">
              <w:rPr>
                <w:rFonts w:ascii="Arial" w:eastAsia="Times New Roman" w:hAnsi="Arial" w:cs="Arial"/>
                <w:color w:val="FF6600"/>
                <w:sz w:val="24"/>
                <w:szCs w:val="24"/>
                <w:bdr w:val="none" w:sz="0" w:space="0" w:color="auto" w:frame="1"/>
                <w:lang w:eastAsia="ru-RU"/>
              </w:rPr>
              <w:t xml:space="preserve">1800 </w:t>
            </w:r>
            <w:proofErr w:type="gramStart"/>
            <w:r w:rsidRPr="009B678D">
              <w:rPr>
                <w:rFonts w:ascii="Arial" w:eastAsia="Times New Roman" w:hAnsi="Arial" w:cs="Arial"/>
                <w:color w:val="FF6600"/>
                <w:sz w:val="24"/>
                <w:szCs w:val="24"/>
                <w:bdr w:val="none" w:sz="0" w:space="0" w:color="auto" w:frame="1"/>
                <w:lang w:eastAsia="ru-RU"/>
              </w:rPr>
              <w:t>р</w:t>
            </w:r>
            <w:proofErr w:type="gramEnd"/>
            <w:r w:rsidRPr="009B678D">
              <w:rPr>
                <w:rFonts w:ascii="Arial" w:eastAsia="Times New Roman" w:hAnsi="Arial" w:cs="Arial"/>
                <w:color w:val="FF6600"/>
                <w:sz w:val="24"/>
                <w:szCs w:val="24"/>
                <w:bdr w:val="none" w:sz="0" w:space="0" w:color="auto" w:frame="1"/>
                <w:lang w:eastAsia="ru-RU"/>
              </w:rPr>
              <w:t>/м3</w:t>
            </w:r>
          </w:p>
        </w:tc>
        <w:tc>
          <w:tcPr>
            <w:tcW w:w="1815" w:type="dxa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B678D" w:rsidRPr="009B678D" w:rsidRDefault="009B678D" w:rsidP="009B678D">
            <w:pPr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</w:pPr>
            <w:r w:rsidRPr="009B678D">
              <w:rPr>
                <w:rFonts w:ascii="Arial" w:eastAsia="Times New Roman" w:hAnsi="Arial" w:cs="Arial"/>
                <w:color w:val="FF6600"/>
                <w:sz w:val="24"/>
                <w:szCs w:val="24"/>
                <w:bdr w:val="none" w:sz="0" w:space="0" w:color="auto" w:frame="1"/>
                <w:lang w:eastAsia="ru-RU"/>
              </w:rPr>
              <w:t xml:space="preserve">1900 </w:t>
            </w:r>
            <w:proofErr w:type="gramStart"/>
            <w:r w:rsidRPr="009B678D">
              <w:rPr>
                <w:rFonts w:ascii="Arial" w:eastAsia="Times New Roman" w:hAnsi="Arial" w:cs="Arial"/>
                <w:color w:val="FF6600"/>
                <w:sz w:val="24"/>
                <w:szCs w:val="24"/>
                <w:bdr w:val="none" w:sz="0" w:space="0" w:color="auto" w:frame="1"/>
                <w:lang w:eastAsia="ru-RU"/>
              </w:rPr>
              <w:t>р</w:t>
            </w:r>
            <w:proofErr w:type="gramEnd"/>
            <w:r w:rsidRPr="009B678D">
              <w:rPr>
                <w:rFonts w:ascii="Arial" w:eastAsia="Times New Roman" w:hAnsi="Arial" w:cs="Arial"/>
                <w:color w:val="FF6600"/>
                <w:sz w:val="24"/>
                <w:szCs w:val="24"/>
                <w:bdr w:val="none" w:sz="0" w:space="0" w:color="auto" w:frame="1"/>
                <w:lang w:eastAsia="ru-RU"/>
              </w:rPr>
              <w:t>/м3</w:t>
            </w:r>
          </w:p>
        </w:tc>
      </w:tr>
      <w:tr w:rsidR="009B678D" w:rsidRPr="009B678D" w:rsidTr="009B678D">
        <w:tc>
          <w:tcPr>
            <w:tcW w:w="435" w:type="dxa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B678D" w:rsidRPr="009B678D" w:rsidRDefault="009B678D" w:rsidP="009B678D">
            <w:pPr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</w:pPr>
            <w:r w:rsidRPr="009B678D"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45" w:type="dxa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B678D" w:rsidRPr="009B678D" w:rsidRDefault="009B678D" w:rsidP="009B678D">
            <w:pPr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</w:pPr>
            <w:r w:rsidRPr="009B678D"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  <w:t>Щебень гранитный</w:t>
            </w:r>
          </w:p>
        </w:tc>
        <w:tc>
          <w:tcPr>
            <w:tcW w:w="1065" w:type="dxa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B678D" w:rsidRPr="009B678D" w:rsidRDefault="009B678D" w:rsidP="009B678D">
            <w:pPr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</w:pPr>
            <w:r w:rsidRPr="009B678D"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  <w:t>20-40</w:t>
            </w:r>
          </w:p>
        </w:tc>
        <w:tc>
          <w:tcPr>
            <w:tcW w:w="1080" w:type="dxa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B678D" w:rsidRPr="009B678D" w:rsidRDefault="009B678D" w:rsidP="009B678D">
            <w:pPr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</w:pPr>
            <w:r w:rsidRPr="009B678D"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  <w:t>1200-1400</w:t>
            </w:r>
          </w:p>
        </w:tc>
        <w:tc>
          <w:tcPr>
            <w:tcW w:w="1920" w:type="dxa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B678D" w:rsidRPr="009B678D" w:rsidRDefault="009B678D" w:rsidP="009B678D">
            <w:pPr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</w:pPr>
            <w:r w:rsidRPr="009B678D">
              <w:rPr>
                <w:rFonts w:ascii="Arial" w:eastAsia="Times New Roman" w:hAnsi="Arial" w:cs="Arial"/>
                <w:color w:val="FF6600"/>
                <w:sz w:val="24"/>
                <w:szCs w:val="24"/>
                <w:bdr w:val="none" w:sz="0" w:space="0" w:color="auto" w:frame="1"/>
                <w:lang w:eastAsia="ru-RU"/>
              </w:rPr>
              <w:t xml:space="preserve">1800 </w:t>
            </w:r>
            <w:proofErr w:type="gramStart"/>
            <w:r w:rsidRPr="009B678D">
              <w:rPr>
                <w:rFonts w:ascii="Arial" w:eastAsia="Times New Roman" w:hAnsi="Arial" w:cs="Arial"/>
                <w:color w:val="FF6600"/>
                <w:sz w:val="24"/>
                <w:szCs w:val="24"/>
                <w:bdr w:val="none" w:sz="0" w:space="0" w:color="auto" w:frame="1"/>
                <w:lang w:eastAsia="ru-RU"/>
              </w:rPr>
              <w:t>р</w:t>
            </w:r>
            <w:proofErr w:type="gramEnd"/>
            <w:r w:rsidRPr="009B678D">
              <w:rPr>
                <w:rFonts w:ascii="Arial" w:eastAsia="Times New Roman" w:hAnsi="Arial" w:cs="Arial"/>
                <w:color w:val="FF6600"/>
                <w:sz w:val="24"/>
                <w:szCs w:val="24"/>
                <w:bdr w:val="none" w:sz="0" w:space="0" w:color="auto" w:frame="1"/>
                <w:lang w:eastAsia="ru-RU"/>
              </w:rPr>
              <w:t>/м3</w:t>
            </w:r>
          </w:p>
        </w:tc>
        <w:tc>
          <w:tcPr>
            <w:tcW w:w="1815" w:type="dxa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B678D" w:rsidRPr="009B678D" w:rsidRDefault="009B678D" w:rsidP="009B678D">
            <w:pPr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</w:pPr>
            <w:r w:rsidRPr="009B678D">
              <w:rPr>
                <w:rFonts w:ascii="Arial" w:eastAsia="Times New Roman" w:hAnsi="Arial" w:cs="Arial"/>
                <w:color w:val="FF6600"/>
                <w:sz w:val="24"/>
                <w:szCs w:val="24"/>
                <w:bdr w:val="none" w:sz="0" w:space="0" w:color="auto" w:frame="1"/>
                <w:lang w:eastAsia="ru-RU"/>
              </w:rPr>
              <w:t xml:space="preserve">1900 </w:t>
            </w:r>
            <w:proofErr w:type="gramStart"/>
            <w:r w:rsidRPr="009B678D">
              <w:rPr>
                <w:rFonts w:ascii="Arial" w:eastAsia="Times New Roman" w:hAnsi="Arial" w:cs="Arial"/>
                <w:color w:val="FF6600"/>
                <w:sz w:val="24"/>
                <w:szCs w:val="24"/>
                <w:bdr w:val="none" w:sz="0" w:space="0" w:color="auto" w:frame="1"/>
                <w:lang w:eastAsia="ru-RU"/>
              </w:rPr>
              <w:t>р</w:t>
            </w:r>
            <w:proofErr w:type="gramEnd"/>
            <w:r w:rsidRPr="009B678D">
              <w:rPr>
                <w:rFonts w:ascii="Arial" w:eastAsia="Times New Roman" w:hAnsi="Arial" w:cs="Arial"/>
                <w:color w:val="FF6600"/>
                <w:sz w:val="24"/>
                <w:szCs w:val="24"/>
                <w:bdr w:val="none" w:sz="0" w:space="0" w:color="auto" w:frame="1"/>
                <w:lang w:eastAsia="ru-RU"/>
              </w:rPr>
              <w:t>/м3</w:t>
            </w:r>
          </w:p>
        </w:tc>
      </w:tr>
      <w:tr w:rsidR="009B678D" w:rsidRPr="009B678D" w:rsidTr="009B678D">
        <w:tc>
          <w:tcPr>
            <w:tcW w:w="435" w:type="dxa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B678D" w:rsidRPr="009B678D" w:rsidRDefault="009B678D" w:rsidP="009B678D">
            <w:pPr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</w:pPr>
            <w:r w:rsidRPr="009B678D"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45" w:type="dxa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B678D" w:rsidRPr="009B678D" w:rsidRDefault="009B678D" w:rsidP="009B678D">
            <w:pPr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</w:pPr>
            <w:r w:rsidRPr="009B678D"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  <w:t>Щебень гранитный</w:t>
            </w:r>
          </w:p>
        </w:tc>
        <w:tc>
          <w:tcPr>
            <w:tcW w:w="1065" w:type="dxa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B678D" w:rsidRPr="009B678D" w:rsidRDefault="009B678D" w:rsidP="009B678D">
            <w:pPr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</w:pPr>
            <w:r w:rsidRPr="009B678D"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  <w:t>40-70</w:t>
            </w:r>
          </w:p>
        </w:tc>
        <w:tc>
          <w:tcPr>
            <w:tcW w:w="1080" w:type="dxa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B678D" w:rsidRPr="009B678D" w:rsidRDefault="009B678D" w:rsidP="009B678D">
            <w:pPr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</w:pPr>
            <w:r w:rsidRPr="009B678D"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  <w:t>1200-1400</w:t>
            </w:r>
          </w:p>
        </w:tc>
        <w:tc>
          <w:tcPr>
            <w:tcW w:w="1920" w:type="dxa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B678D" w:rsidRPr="009B678D" w:rsidRDefault="009B678D" w:rsidP="009B678D">
            <w:pPr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</w:pPr>
            <w:r w:rsidRPr="009B678D">
              <w:rPr>
                <w:rFonts w:ascii="Arial" w:eastAsia="Times New Roman" w:hAnsi="Arial" w:cs="Arial"/>
                <w:color w:val="FF6600"/>
                <w:sz w:val="24"/>
                <w:szCs w:val="24"/>
                <w:bdr w:val="none" w:sz="0" w:space="0" w:color="auto" w:frame="1"/>
                <w:lang w:eastAsia="ru-RU"/>
              </w:rPr>
              <w:t xml:space="preserve">1800 </w:t>
            </w:r>
            <w:proofErr w:type="gramStart"/>
            <w:r w:rsidRPr="009B678D">
              <w:rPr>
                <w:rFonts w:ascii="Arial" w:eastAsia="Times New Roman" w:hAnsi="Arial" w:cs="Arial"/>
                <w:color w:val="FF6600"/>
                <w:sz w:val="24"/>
                <w:szCs w:val="24"/>
                <w:bdr w:val="none" w:sz="0" w:space="0" w:color="auto" w:frame="1"/>
                <w:lang w:eastAsia="ru-RU"/>
              </w:rPr>
              <w:t>р</w:t>
            </w:r>
            <w:proofErr w:type="gramEnd"/>
            <w:r w:rsidRPr="009B678D">
              <w:rPr>
                <w:rFonts w:ascii="Arial" w:eastAsia="Times New Roman" w:hAnsi="Arial" w:cs="Arial"/>
                <w:color w:val="FF6600"/>
                <w:sz w:val="24"/>
                <w:szCs w:val="24"/>
                <w:bdr w:val="none" w:sz="0" w:space="0" w:color="auto" w:frame="1"/>
                <w:lang w:eastAsia="ru-RU"/>
              </w:rPr>
              <w:t>/м3</w:t>
            </w:r>
          </w:p>
        </w:tc>
        <w:tc>
          <w:tcPr>
            <w:tcW w:w="1815" w:type="dxa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B678D" w:rsidRPr="009B678D" w:rsidRDefault="009B678D" w:rsidP="009B678D">
            <w:pPr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</w:pPr>
            <w:r w:rsidRPr="009B678D">
              <w:rPr>
                <w:rFonts w:ascii="Arial" w:eastAsia="Times New Roman" w:hAnsi="Arial" w:cs="Arial"/>
                <w:color w:val="FF6600"/>
                <w:sz w:val="24"/>
                <w:szCs w:val="24"/>
                <w:bdr w:val="none" w:sz="0" w:space="0" w:color="auto" w:frame="1"/>
                <w:lang w:eastAsia="ru-RU"/>
              </w:rPr>
              <w:t xml:space="preserve">1900 </w:t>
            </w:r>
            <w:proofErr w:type="gramStart"/>
            <w:r w:rsidRPr="009B678D">
              <w:rPr>
                <w:rFonts w:ascii="Arial" w:eastAsia="Times New Roman" w:hAnsi="Arial" w:cs="Arial"/>
                <w:color w:val="FF6600"/>
                <w:sz w:val="24"/>
                <w:szCs w:val="24"/>
                <w:bdr w:val="none" w:sz="0" w:space="0" w:color="auto" w:frame="1"/>
                <w:lang w:eastAsia="ru-RU"/>
              </w:rPr>
              <w:t>р</w:t>
            </w:r>
            <w:proofErr w:type="gramEnd"/>
            <w:r w:rsidRPr="009B678D">
              <w:rPr>
                <w:rFonts w:ascii="Arial" w:eastAsia="Times New Roman" w:hAnsi="Arial" w:cs="Arial"/>
                <w:color w:val="FF6600"/>
                <w:sz w:val="24"/>
                <w:szCs w:val="24"/>
                <w:bdr w:val="none" w:sz="0" w:space="0" w:color="auto" w:frame="1"/>
                <w:lang w:eastAsia="ru-RU"/>
              </w:rPr>
              <w:t>/м3</w:t>
            </w:r>
          </w:p>
        </w:tc>
      </w:tr>
      <w:tr w:rsidR="009B678D" w:rsidRPr="009B678D" w:rsidTr="009B678D">
        <w:tc>
          <w:tcPr>
            <w:tcW w:w="435" w:type="dxa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B678D" w:rsidRPr="009B678D" w:rsidRDefault="009B678D" w:rsidP="009B678D">
            <w:pPr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</w:pPr>
            <w:r w:rsidRPr="009B678D"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45" w:type="dxa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B678D" w:rsidRPr="009B678D" w:rsidRDefault="009B678D" w:rsidP="009B678D">
            <w:pPr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</w:pPr>
            <w:r w:rsidRPr="009B678D"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  <w:t>Щебень известняковый</w:t>
            </w:r>
          </w:p>
        </w:tc>
        <w:tc>
          <w:tcPr>
            <w:tcW w:w="1065" w:type="dxa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B678D" w:rsidRPr="009B678D" w:rsidRDefault="009B678D" w:rsidP="009B678D">
            <w:pPr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</w:pPr>
            <w:r w:rsidRPr="009B678D"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  <w:t>5-20</w:t>
            </w:r>
          </w:p>
        </w:tc>
        <w:tc>
          <w:tcPr>
            <w:tcW w:w="1080" w:type="dxa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B678D" w:rsidRPr="009B678D" w:rsidRDefault="009B678D" w:rsidP="009B678D">
            <w:pPr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</w:pPr>
            <w:r w:rsidRPr="009B678D"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20" w:type="dxa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B678D" w:rsidRPr="009B678D" w:rsidRDefault="009B678D" w:rsidP="009B678D">
            <w:pPr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</w:pPr>
            <w:r w:rsidRPr="009B678D">
              <w:rPr>
                <w:rFonts w:ascii="Arial" w:eastAsia="Times New Roman" w:hAnsi="Arial" w:cs="Arial"/>
                <w:color w:val="FF6600"/>
                <w:sz w:val="24"/>
                <w:szCs w:val="24"/>
                <w:bdr w:val="none" w:sz="0" w:space="0" w:color="auto" w:frame="1"/>
                <w:lang w:eastAsia="ru-RU"/>
              </w:rPr>
              <w:t xml:space="preserve">1270 </w:t>
            </w:r>
            <w:proofErr w:type="gramStart"/>
            <w:r w:rsidRPr="009B678D">
              <w:rPr>
                <w:rFonts w:ascii="Arial" w:eastAsia="Times New Roman" w:hAnsi="Arial" w:cs="Arial"/>
                <w:color w:val="FF6600"/>
                <w:sz w:val="24"/>
                <w:szCs w:val="24"/>
                <w:bdr w:val="none" w:sz="0" w:space="0" w:color="auto" w:frame="1"/>
                <w:lang w:eastAsia="ru-RU"/>
              </w:rPr>
              <w:t>р</w:t>
            </w:r>
            <w:proofErr w:type="gramEnd"/>
            <w:r w:rsidRPr="009B678D">
              <w:rPr>
                <w:rFonts w:ascii="Arial" w:eastAsia="Times New Roman" w:hAnsi="Arial" w:cs="Arial"/>
                <w:color w:val="FF6600"/>
                <w:sz w:val="24"/>
                <w:szCs w:val="24"/>
                <w:bdr w:val="none" w:sz="0" w:space="0" w:color="auto" w:frame="1"/>
                <w:lang w:eastAsia="ru-RU"/>
              </w:rPr>
              <w:t>/м3</w:t>
            </w:r>
          </w:p>
        </w:tc>
        <w:tc>
          <w:tcPr>
            <w:tcW w:w="1815" w:type="dxa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B678D" w:rsidRPr="009B678D" w:rsidRDefault="009B678D" w:rsidP="009B678D">
            <w:pPr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</w:pPr>
            <w:r w:rsidRPr="009B678D">
              <w:rPr>
                <w:rFonts w:ascii="Arial" w:eastAsia="Times New Roman" w:hAnsi="Arial" w:cs="Arial"/>
                <w:color w:val="FF6600"/>
                <w:sz w:val="24"/>
                <w:szCs w:val="24"/>
                <w:bdr w:val="none" w:sz="0" w:space="0" w:color="auto" w:frame="1"/>
                <w:lang w:eastAsia="ru-RU"/>
              </w:rPr>
              <w:t xml:space="preserve">1370 </w:t>
            </w:r>
            <w:proofErr w:type="gramStart"/>
            <w:r w:rsidRPr="009B678D">
              <w:rPr>
                <w:rFonts w:ascii="Arial" w:eastAsia="Times New Roman" w:hAnsi="Arial" w:cs="Arial"/>
                <w:color w:val="FF6600"/>
                <w:sz w:val="24"/>
                <w:szCs w:val="24"/>
                <w:bdr w:val="none" w:sz="0" w:space="0" w:color="auto" w:frame="1"/>
                <w:lang w:eastAsia="ru-RU"/>
              </w:rPr>
              <w:t>р</w:t>
            </w:r>
            <w:proofErr w:type="gramEnd"/>
            <w:r w:rsidRPr="009B678D">
              <w:rPr>
                <w:rFonts w:ascii="Arial" w:eastAsia="Times New Roman" w:hAnsi="Arial" w:cs="Arial"/>
                <w:color w:val="FF6600"/>
                <w:sz w:val="24"/>
                <w:szCs w:val="24"/>
                <w:bdr w:val="none" w:sz="0" w:space="0" w:color="auto" w:frame="1"/>
                <w:lang w:eastAsia="ru-RU"/>
              </w:rPr>
              <w:t>/м3</w:t>
            </w:r>
          </w:p>
        </w:tc>
      </w:tr>
      <w:tr w:rsidR="009B678D" w:rsidRPr="009B678D" w:rsidTr="009B678D">
        <w:tc>
          <w:tcPr>
            <w:tcW w:w="435" w:type="dxa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B678D" w:rsidRPr="009B678D" w:rsidRDefault="009B678D" w:rsidP="009B678D">
            <w:pPr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</w:pPr>
            <w:r w:rsidRPr="009B678D"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45" w:type="dxa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B678D" w:rsidRPr="009B678D" w:rsidRDefault="009B678D" w:rsidP="009B678D">
            <w:pPr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</w:pPr>
            <w:r w:rsidRPr="009B678D"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  <w:t>Щебень известняковый</w:t>
            </w:r>
          </w:p>
        </w:tc>
        <w:tc>
          <w:tcPr>
            <w:tcW w:w="1065" w:type="dxa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B678D" w:rsidRPr="009B678D" w:rsidRDefault="009B678D" w:rsidP="009B678D">
            <w:pPr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</w:pPr>
            <w:r w:rsidRPr="009B678D"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  <w:t>20-40</w:t>
            </w:r>
          </w:p>
        </w:tc>
        <w:tc>
          <w:tcPr>
            <w:tcW w:w="1080" w:type="dxa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B678D" w:rsidRPr="009B678D" w:rsidRDefault="009B678D" w:rsidP="009B678D">
            <w:pPr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</w:pPr>
            <w:r w:rsidRPr="009B678D"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20" w:type="dxa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B678D" w:rsidRPr="009B678D" w:rsidRDefault="009B678D" w:rsidP="009B678D">
            <w:pPr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</w:pPr>
            <w:r w:rsidRPr="009B678D">
              <w:rPr>
                <w:rFonts w:ascii="Arial" w:eastAsia="Times New Roman" w:hAnsi="Arial" w:cs="Arial"/>
                <w:color w:val="FF6600"/>
                <w:sz w:val="24"/>
                <w:szCs w:val="24"/>
                <w:bdr w:val="none" w:sz="0" w:space="0" w:color="auto" w:frame="1"/>
                <w:lang w:eastAsia="ru-RU"/>
              </w:rPr>
              <w:t xml:space="preserve">1270 </w:t>
            </w:r>
            <w:proofErr w:type="gramStart"/>
            <w:r w:rsidRPr="009B678D">
              <w:rPr>
                <w:rFonts w:ascii="Arial" w:eastAsia="Times New Roman" w:hAnsi="Arial" w:cs="Arial"/>
                <w:color w:val="FF6600"/>
                <w:sz w:val="24"/>
                <w:szCs w:val="24"/>
                <w:bdr w:val="none" w:sz="0" w:space="0" w:color="auto" w:frame="1"/>
                <w:lang w:eastAsia="ru-RU"/>
              </w:rPr>
              <w:t>р</w:t>
            </w:r>
            <w:proofErr w:type="gramEnd"/>
            <w:r w:rsidRPr="009B678D">
              <w:rPr>
                <w:rFonts w:ascii="Arial" w:eastAsia="Times New Roman" w:hAnsi="Arial" w:cs="Arial"/>
                <w:color w:val="FF6600"/>
                <w:sz w:val="24"/>
                <w:szCs w:val="24"/>
                <w:bdr w:val="none" w:sz="0" w:space="0" w:color="auto" w:frame="1"/>
                <w:lang w:eastAsia="ru-RU"/>
              </w:rPr>
              <w:t>/м3</w:t>
            </w:r>
          </w:p>
        </w:tc>
        <w:tc>
          <w:tcPr>
            <w:tcW w:w="1815" w:type="dxa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B678D" w:rsidRPr="009B678D" w:rsidRDefault="009B678D" w:rsidP="009B678D">
            <w:pPr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</w:pPr>
            <w:r w:rsidRPr="009B678D">
              <w:rPr>
                <w:rFonts w:ascii="Arial" w:eastAsia="Times New Roman" w:hAnsi="Arial" w:cs="Arial"/>
                <w:color w:val="FF6600"/>
                <w:sz w:val="24"/>
                <w:szCs w:val="24"/>
                <w:bdr w:val="none" w:sz="0" w:space="0" w:color="auto" w:frame="1"/>
                <w:lang w:eastAsia="ru-RU"/>
              </w:rPr>
              <w:t xml:space="preserve">1370 </w:t>
            </w:r>
            <w:proofErr w:type="gramStart"/>
            <w:r w:rsidRPr="009B678D">
              <w:rPr>
                <w:rFonts w:ascii="Arial" w:eastAsia="Times New Roman" w:hAnsi="Arial" w:cs="Arial"/>
                <w:color w:val="FF6600"/>
                <w:sz w:val="24"/>
                <w:szCs w:val="24"/>
                <w:bdr w:val="none" w:sz="0" w:space="0" w:color="auto" w:frame="1"/>
                <w:lang w:eastAsia="ru-RU"/>
              </w:rPr>
              <w:t>р</w:t>
            </w:r>
            <w:proofErr w:type="gramEnd"/>
            <w:r w:rsidRPr="009B678D">
              <w:rPr>
                <w:rFonts w:ascii="Arial" w:eastAsia="Times New Roman" w:hAnsi="Arial" w:cs="Arial"/>
                <w:color w:val="FF6600"/>
                <w:sz w:val="24"/>
                <w:szCs w:val="24"/>
                <w:bdr w:val="none" w:sz="0" w:space="0" w:color="auto" w:frame="1"/>
                <w:lang w:eastAsia="ru-RU"/>
              </w:rPr>
              <w:t>/м3</w:t>
            </w:r>
          </w:p>
        </w:tc>
      </w:tr>
      <w:tr w:rsidR="009B678D" w:rsidRPr="009B678D" w:rsidTr="009B678D">
        <w:tc>
          <w:tcPr>
            <w:tcW w:w="435" w:type="dxa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B678D" w:rsidRPr="009B678D" w:rsidRDefault="009B678D" w:rsidP="009B678D">
            <w:pPr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</w:pPr>
            <w:r w:rsidRPr="009B678D"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45" w:type="dxa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B678D" w:rsidRPr="009B678D" w:rsidRDefault="009B678D" w:rsidP="009B678D">
            <w:pPr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</w:pPr>
            <w:r w:rsidRPr="009B678D"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  <w:t>Щебень известняковый</w:t>
            </w:r>
          </w:p>
        </w:tc>
        <w:tc>
          <w:tcPr>
            <w:tcW w:w="1065" w:type="dxa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B678D" w:rsidRPr="009B678D" w:rsidRDefault="009B678D" w:rsidP="009B678D">
            <w:pPr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</w:pPr>
            <w:r w:rsidRPr="009B678D"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  <w:t>40-70</w:t>
            </w:r>
          </w:p>
        </w:tc>
        <w:tc>
          <w:tcPr>
            <w:tcW w:w="1080" w:type="dxa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B678D" w:rsidRPr="009B678D" w:rsidRDefault="009B678D" w:rsidP="009B678D">
            <w:pPr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</w:pPr>
            <w:r w:rsidRPr="009B678D"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20" w:type="dxa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B678D" w:rsidRPr="009B678D" w:rsidRDefault="009B678D" w:rsidP="009B678D">
            <w:pPr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</w:pPr>
            <w:r w:rsidRPr="009B678D">
              <w:rPr>
                <w:rFonts w:ascii="Arial" w:eastAsia="Times New Roman" w:hAnsi="Arial" w:cs="Arial"/>
                <w:color w:val="FF6600"/>
                <w:sz w:val="24"/>
                <w:szCs w:val="24"/>
                <w:bdr w:val="none" w:sz="0" w:space="0" w:color="auto" w:frame="1"/>
                <w:lang w:eastAsia="ru-RU"/>
              </w:rPr>
              <w:t xml:space="preserve">1270 </w:t>
            </w:r>
            <w:proofErr w:type="gramStart"/>
            <w:r w:rsidRPr="009B678D">
              <w:rPr>
                <w:rFonts w:ascii="Arial" w:eastAsia="Times New Roman" w:hAnsi="Arial" w:cs="Arial"/>
                <w:color w:val="FF6600"/>
                <w:sz w:val="24"/>
                <w:szCs w:val="24"/>
                <w:bdr w:val="none" w:sz="0" w:space="0" w:color="auto" w:frame="1"/>
                <w:lang w:eastAsia="ru-RU"/>
              </w:rPr>
              <w:t>р</w:t>
            </w:r>
            <w:proofErr w:type="gramEnd"/>
            <w:r w:rsidRPr="009B678D">
              <w:rPr>
                <w:rFonts w:ascii="Arial" w:eastAsia="Times New Roman" w:hAnsi="Arial" w:cs="Arial"/>
                <w:color w:val="FF6600"/>
                <w:sz w:val="24"/>
                <w:szCs w:val="24"/>
                <w:bdr w:val="none" w:sz="0" w:space="0" w:color="auto" w:frame="1"/>
                <w:lang w:eastAsia="ru-RU"/>
              </w:rPr>
              <w:t>/м3</w:t>
            </w:r>
          </w:p>
        </w:tc>
        <w:tc>
          <w:tcPr>
            <w:tcW w:w="1815" w:type="dxa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B678D" w:rsidRPr="009B678D" w:rsidRDefault="009B678D" w:rsidP="009B678D">
            <w:pPr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</w:pPr>
            <w:r w:rsidRPr="009B678D">
              <w:rPr>
                <w:rFonts w:ascii="Arial" w:eastAsia="Times New Roman" w:hAnsi="Arial" w:cs="Arial"/>
                <w:color w:val="FF6600"/>
                <w:sz w:val="24"/>
                <w:szCs w:val="24"/>
                <w:bdr w:val="none" w:sz="0" w:space="0" w:color="auto" w:frame="1"/>
                <w:lang w:eastAsia="ru-RU"/>
              </w:rPr>
              <w:t xml:space="preserve">1370 </w:t>
            </w:r>
            <w:proofErr w:type="gramStart"/>
            <w:r w:rsidRPr="009B678D">
              <w:rPr>
                <w:rFonts w:ascii="Arial" w:eastAsia="Times New Roman" w:hAnsi="Arial" w:cs="Arial"/>
                <w:color w:val="FF6600"/>
                <w:sz w:val="24"/>
                <w:szCs w:val="24"/>
                <w:bdr w:val="none" w:sz="0" w:space="0" w:color="auto" w:frame="1"/>
                <w:lang w:eastAsia="ru-RU"/>
              </w:rPr>
              <w:t>р</w:t>
            </w:r>
            <w:proofErr w:type="gramEnd"/>
            <w:r w:rsidRPr="009B678D">
              <w:rPr>
                <w:rFonts w:ascii="Arial" w:eastAsia="Times New Roman" w:hAnsi="Arial" w:cs="Arial"/>
                <w:color w:val="FF6600"/>
                <w:sz w:val="24"/>
                <w:szCs w:val="24"/>
                <w:bdr w:val="none" w:sz="0" w:space="0" w:color="auto" w:frame="1"/>
                <w:lang w:eastAsia="ru-RU"/>
              </w:rPr>
              <w:t>/м3</w:t>
            </w:r>
          </w:p>
        </w:tc>
      </w:tr>
      <w:tr w:rsidR="009B678D" w:rsidRPr="009B678D" w:rsidTr="009B678D">
        <w:tc>
          <w:tcPr>
            <w:tcW w:w="435" w:type="dxa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B678D" w:rsidRPr="009B678D" w:rsidRDefault="009B678D" w:rsidP="009B678D">
            <w:pPr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</w:pPr>
            <w:r w:rsidRPr="009B678D"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45" w:type="dxa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B678D" w:rsidRPr="009B678D" w:rsidRDefault="009B678D" w:rsidP="009B678D">
            <w:pPr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</w:pPr>
            <w:r w:rsidRPr="009B678D"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  <w:t>Щебень гравийный</w:t>
            </w:r>
          </w:p>
        </w:tc>
        <w:tc>
          <w:tcPr>
            <w:tcW w:w="1065" w:type="dxa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B678D" w:rsidRPr="009B678D" w:rsidRDefault="009B678D" w:rsidP="009B678D">
            <w:pPr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</w:pPr>
            <w:r w:rsidRPr="009B678D"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  <w:t>Фракция любая</w:t>
            </w:r>
          </w:p>
        </w:tc>
        <w:tc>
          <w:tcPr>
            <w:tcW w:w="1080" w:type="dxa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B678D" w:rsidRPr="009B678D" w:rsidRDefault="009B678D" w:rsidP="009B678D">
            <w:pPr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B678D" w:rsidRPr="009B678D" w:rsidRDefault="009B678D" w:rsidP="009B678D">
            <w:pPr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</w:pPr>
            <w:r w:rsidRPr="009B678D">
              <w:rPr>
                <w:rFonts w:ascii="Arial" w:eastAsia="Times New Roman" w:hAnsi="Arial" w:cs="Arial"/>
                <w:color w:val="FF6600"/>
                <w:sz w:val="24"/>
                <w:szCs w:val="24"/>
                <w:bdr w:val="none" w:sz="0" w:space="0" w:color="auto" w:frame="1"/>
                <w:lang w:eastAsia="ru-RU"/>
              </w:rPr>
              <w:t xml:space="preserve">1470 </w:t>
            </w:r>
            <w:proofErr w:type="gramStart"/>
            <w:r w:rsidRPr="009B678D">
              <w:rPr>
                <w:rFonts w:ascii="Arial" w:eastAsia="Times New Roman" w:hAnsi="Arial" w:cs="Arial"/>
                <w:color w:val="FF6600"/>
                <w:sz w:val="24"/>
                <w:szCs w:val="24"/>
                <w:bdr w:val="none" w:sz="0" w:space="0" w:color="auto" w:frame="1"/>
                <w:lang w:eastAsia="ru-RU"/>
              </w:rPr>
              <w:t>р</w:t>
            </w:r>
            <w:proofErr w:type="gramEnd"/>
            <w:r w:rsidRPr="009B678D">
              <w:rPr>
                <w:rFonts w:ascii="Arial" w:eastAsia="Times New Roman" w:hAnsi="Arial" w:cs="Arial"/>
                <w:color w:val="FF6600"/>
                <w:sz w:val="24"/>
                <w:szCs w:val="24"/>
                <w:bdr w:val="none" w:sz="0" w:space="0" w:color="auto" w:frame="1"/>
                <w:lang w:eastAsia="ru-RU"/>
              </w:rPr>
              <w:t>/м3</w:t>
            </w:r>
          </w:p>
        </w:tc>
        <w:tc>
          <w:tcPr>
            <w:tcW w:w="1815" w:type="dxa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B678D" w:rsidRPr="009B678D" w:rsidRDefault="009B678D" w:rsidP="009B678D">
            <w:pPr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</w:pPr>
            <w:r w:rsidRPr="009B678D">
              <w:rPr>
                <w:rFonts w:ascii="Arial" w:eastAsia="Times New Roman" w:hAnsi="Arial" w:cs="Arial"/>
                <w:color w:val="FF6600"/>
                <w:sz w:val="24"/>
                <w:szCs w:val="24"/>
                <w:bdr w:val="none" w:sz="0" w:space="0" w:color="auto" w:frame="1"/>
                <w:lang w:eastAsia="ru-RU"/>
              </w:rPr>
              <w:t xml:space="preserve">1700 </w:t>
            </w:r>
            <w:proofErr w:type="gramStart"/>
            <w:r w:rsidRPr="009B678D">
              <w:rPr>
                <w:rFonts w:ascii="Arial" w:eastAsia="Times New Roman" w:hAnsi="Arial" w:cs="Arial"/>
                <w:color w:val="FF6600"/>
                <w:sz w:val="24"/>
                <w:szCs w:val="24"/>
                <w:bdr w:val="none" w:sz="0" w:space="0" w:color="auto" w:frame="1"/>
                <w:lang w:eastAsia="ru-RU"/>
              </w:rPr>
              <w:t>р</w:t>
            </w:r>
            <w:proofErr w:type="gramEnd"/>
            <w:r w:rsidRPr="009B678D">
              <w:rPr>
                <w:rFonts w:ascii="Arial" w:eastAsia="Times New Roman" w:hAnsi="Arial" w:cs="Arial"/>
                <w:color w:val="FF6600"/>
                <w:sz w:val="24"/>
                <w:szCs w:val="24"/>
                <w:bdr w:val="none" w:sz="0" w:space="0" w:color="auto" w:frame="1"/>
                <w:lang w:eastAsia="ru-RU"/>
              </w:rPr>
              <w:t>/м3</w:t>
            </w:r>
          </w:p>
        </w:tc>
      </w:tr>
      <w:tr w:rsidR="009B678D" w:rsidRPr="009B678D" w:rsidTr="009B678D">
        <w:tc>
          <w:tcPr>
            <w:tcW w:w="435" w:type="dxa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B678D" w:rsidRPr="009B678D" w:rsidRDefault="009B678D" w:rsidP="009B678D">
            <w:pPr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</w:pPr>
            <w:r w:rsidRPr="009B678D"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45" w:type="dxa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B678D" w:rsidRPr="009B678D" w:rsidRDefault="009B678D" w:rsidP="009B678D">
            <w:pPr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</w:pPr>
            <w:r w:rsidRPr="009B678D"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  <w:t>Песок карьерный</w:t>
            </w:r>
          </w:p>
        </w:tc>
        <w:tc>
          <w:tcPr>
            <w:tcW w:w="1065" w:type="dxa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B678D" w:rsidRPr="009B678D" w:rsidRDefault="009B678D" w:rsidP="009B678D">
            <w:pPr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B678D" w:rsidRPr="009B678D" w:rsidRDefault="009B678D" w:rsidP="009B678D">
            <w:pPr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B678D" w:rsidRPr="009B678D" w:rsidRDefault="009B678D" w:rsidP="009B678D">
            <w:pPr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</w:pPr>
            <w:r w:rsidRPr="009B678D">
              <w:rPr>
                <w:rFonts w:ascii="Arial" w:eastAsia="Times New Roman" w:hAnsi="Arial" w:cs="Arial"/>
                <w:color w:val="FF6600"/>
                <w:sz w:val="24"/>
                <w:szCs w:val="24"/>
                <w:bdr w:val="none" w:sz="0" w:space="0" w:color="auto" w:frame="1"/>
                <w:lang w:eastAsia="ru-RU"/>
              </w:rPr>
              <w:t xml:space="preserve">480 </w:t>
            </w:r>
            <w:proofErr w:type="gramStart"/>
            <w:r w:rsidRPr="009B678D">
              <w:rPr>
                <w:rFonts w:ascii="Arial" w:eastAsia="Times New Roman" w:hAnsi="Arial" w:cs="Arial"/>
                <w:color w:val="FF6600"/>
                <w:sz w:val="24"/>
                <w:szCs w:val="24"/>
                <w:bdr w:val="none" w:sz="0" w:space="0" w:color="auto" w:frame="1"/>
                <w:lang w:eastAsia="ru-RU"/>
              </w:rPr>
              <w:t>р</w:t>
            </w:r>
            <w:proofErr w:type="gramEnd"/>
            <w:r w:rsidRPr="009B678D">
              <w:rPr>
                <w:rFonts w:ascii="Arial" w:eastAsia="Times New Roman" w:hAnsi="Arial" w:cs="Arial"/>
                <w:color w:val="FF6600"/>
                <w:sz w:val="24"/>
                <w:szCs w:val="24"/>
                <w:bdr w:val="none" w:sz="0" w:space="0" w:color="auto" w:frame="1"/>
                <w:lang w:eastAsia="ru-RU"/>
              </w:rPr>
              <w:t>/м3</w:t>
            </w:r>
          </w:p>
        </w:tc>
        <w:tc>
          <w:tcPr>
            <w:tcW w:w="1815" w:type="dxa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B678D" w:rsidRPr="009B678D" w:rsidRDefault="009B678D" w:rsidP="009B678D">
            <w:pPr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</w:pPr>
            <w:r w:rsidRPr="009B678D">
              <w:rPr>
                <w:rFonts w:ascii="Arial" w:eastAsia="Times New Roman" w:hAnsi="Arial" w:cs="Arial"/>
                <w:color w:val="FF6600"/>
                <w:sz w:val="24"/>
                <w:szCs w:val="24"/>
                <w:bdr w:val="none" w:sz="0" w:space="0" w:color="auto" w:frame="1"/>
                <w:lang w:eastAsia="ru-RU"/>
              </w:rPr>
              <w:t xml:space="preserve">520 </w:t>
            </w:r>
            <w:proofErr w:type="gramStart"/>
            <w:r w:rsidRPr="009B678D">
              <w:rPr>
                <w:rFonts w:ascii="Arial" w:eastAsia="Times New Roman" w:hAnsi="Arial" w:cs="Arial"/>
                <w:color w:val="FF6600"/>
                <w:sz w:val="24"/>
                <w:szCs w:val="24"/>
                <w:bdr w:val="none" w:sz="0" w:space="0" w:color="auto" w:frame="1"/>
                <w:lang w:eastAsia="ru-RU"/>
              </w:rPr>
              <w:t>р</w:t>
            </w:r>
            <w:proofErr w:type="gramEnd"/>
            <w:r w:rsidRPr="009B678D">
              <w:rPr>
                <w:rFonts w:ascii="Arial" w:eastAsia="Times New Roman" w:hAnsi="Arial" w:cs="Arial"/>
                <w:color w:val="FF6600"/>
                <w:sz w:val="24"/>
                <w:szCs w:val="24"/>
                <w:bdr w:val="none" w:sz="0" w:space="0" w:color="auto" w:frame="1"/>
                <w:lang w:eastAsia="ru-RU"/>
              </w:rPr>
              <w:t>/м3</w:t>
            </w:r>
          </w:p>
        </w:tc>
      </w:tr>
      <w:tr w:rsidR="009B678D" w:rsidRPr="009B678D" w:rsidTr="009B678D">
        <w:tc>
          <w:tcPr>
            <w:tcW w:w="435" w:type="dxa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B678D" w:rsidRPr="009B678D" w:rsidRDefault="009B678D" w:rsidP="009B678D">
            <w:pPr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</w:pPr>
            <w:r w:rsidRPr="009B678D"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45" w:type="dxa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B678D" w:rsidRPr="009B678D" w:rsidRDefault="009B678D" w:rsidP="009B678D">
            <w:pPr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</w:pPr>
            <w:r w:rsidRPr="009B678D"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  <w:t>Цемент (валом)</w:t>
            </w:r>
          </w:p>
        </w:tc>
        <w:tc>
          <w:tcPr>
            <w:tcW w:w="1065" w:type="dxa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B678D" w:rsidRPr="009B678D" w:rsidRDefault="009B678D" w:rsidP="009B678D">
            <w:pPr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</w:pPr>
            <w:r w:rsidRPr="009B678D"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  <w:t>М500Д0</w:t>
            </w:r>
          </w:p>
        </w:tc>
        <w:tc>
          <w:tcPr>
            <w:tcW w:w="1080" w:type="dxa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B678D" w:rsidRPr="009B678D" w:rsidRDefault="009B678D" w:rsidP="009B678D">
            <w:pPr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B678D" w:rsidRPr="009B678D" w:rsidRDefault="009B678D" w:rsidP="009B678D">
            <w:pPr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</w:pPr>
            <w:r w:rsidRPr="009B678D">
              <w:rPr>
                <w:rFonts w:ascii="Arial" w:eastAsia="Times New Roman" w:hAnsi="Arial" w:cs="Arial"/>
                <w:color w:val="FF6600"/>
                <w:sz w:val="24"/>
                <w:szCs w:val="24"/>
                <w:bdr w:val="none" w:sz="0" w:space="0" w:color="auto" w:frame="1"/>
                <w:lang w:eastAsia="ru-RU"/>
              </w:rPr>
              <w:t xml:space="preserve">3950 </w:t>
            </w:r>
            <w:proofErr w:type="gramStart"/>
            <w:r w:rsidRPr="009B678D">
              <w:rPr>
                <w:rFonts w:ascii="Arial" w:eastAsia="Times New Roman" w:hAnsi="Arial" w:cs="Arial"/>
                <w:color w:val="FF6600"/>
                <w:sz w:val="24"/>
                <w:szCs w:val="24"/>
                <w:bdr w:val="none" w:sz="0" w:space="0" w:color="auto" w:frame="1"/>
                <w:lang w:eastAsia="ru-RU"/>
              </w:rPr>
              <w:t>р</w:t>
            </w:r>
            <w:proofErr w:type="gramEnd"/>
            <w:r w:rsidRPr="009B678D">
              <w:rPr>
                <w:rFonts w:ascii="Arial" w:eastAsia="Times New Roman" w:hAnsi="Arial" w:cs="Arial"/>
                <w:color w:val="FF6600"/>
                <w:sz w:val="24"/>
                <w:szCs w:val="24"/>
                <w:bdr w:val="none" w:sz="0" w:space="0" w:color="auto" w:frame="1"/>
                <w:lang w:eastAsia="ru-RU"/>
              </w:rPr>
              <w:t>/т</w:t>
            </w:r>
          </w:p>
        </w:tc>
        <w:tc>
          <w:tcPr>
            <w:tcW w:w="1815" w:type="dxa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B678D" w:rsidRPr="009B678D" w:rsidRDefault="009B678D" w:rsidP="009B678D">
            <w:pPr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</w:pPr>
            <w:r w:rsidRPr="009B678D">
              <w:rPr>
                <w:rFonts w:ascii="Arial" w:eastAsia="Times New Roman" w:hAnsi="Arial" w:cs="Arial"/>
                <w:color w:val="FF6600"/>
                <w:sz w:val="24"/>
                <w:szCs w:val="24"/>
                <w:bdr w:val="none" w:sz="0" w:space="0" w:color="auto" w:frame="1"/>
                <w:lang w:eastAsia="ru-RU"/>
              </w:rPr>
              <w:t xml:space="preserve">3850 </w:t>
            </w:r>
            <w:proofErr w:type="gramStart"/>
            <w:r w:rsidRPr="009B678D">
              <w:rPr>
                <w:rFonts w:ascii="Arial" w:eastAsia="Times New Roman" w:hAnsi="Arial" w:cs="Arial"/>
                <w:color w:val="FF6600"/>
                <w:sz w:val="24"/>
                <w:szCs w:val="24"/>
                <w:bdr w:val="none" w:sz="0" w:space="0" w:color="auto" w:frame="1"/>
                <w:lang w:eastAsia="ru-RU"/>
              </w:rPr>
              <w:t>р</w:t>
            </w:r>
            <w:proofErr w:type="gramEnd"/>
            <w:r w:rsidRPr="009B678D">
              <w:rPr>
                <w:rFonts w:ascii="Arial" w:eastAsia="Times New Roman" w:hAnsi="Arial" w:cs="Arial"/>
                <w:color w:val="FF6600"/>
                <w:sz w:val="24"/>
                <w:szCs w:val="24"/>
                <w:bdr w:val="none" w:sz="0" w:space="0" w:color="auto" w:frame="1"/>
                <w:lang w:eastAsia="ru-RU"/>
              </w:rPr>
              <w:t>/т</w:t>
            </w:r>
          </w:p>
        </w:tc>
      </w:tr>
      <w:tr w:rsidR="009B678D" w:rsidRPr="009B678D" w:rsidTr="009B678D">
        <w:tc>
          <w:tcPr>
            <w:tcW w:w="435" w:type="dxa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B678D" w:rsidRPr="009B678D" w:rsidRDefault="009B678D" w:rsidP="009B678D">
            <w:pPr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</w:pPr>
            <w:r w:rsidRPr="009B678D"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45" w:type="dxa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B678D" w:rsidRPr="009B678D" w:rsidRDefault="009B678D" w:rsidP="009B678D">
            <w:pPr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</w:pPr>
            <w:r w:rsidRPr="009B678D"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  <w:t>ЩПС С</w:t>
            </w:r>
            <w:proofErr w:type="gramStart"/>
            <w:r w:rsidRPr="009B678D"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1065" w:type="dxa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B678D" w:rsidRPr="009B678D" w:rsidRDefault="009B678D" w:rsidP="009B678D">
            <w:pPr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</w:pPr>
            <w:r w:rsidRPr="009B678D"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  <w:t>С</w:t>
            </w:r>
            <w:proofErr w:type="gramStart"/>
            <w:r w:rsidRPr="009B678D"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1080" w:type="dxa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B678D" w:rsidRPr="009B678D" w:rsidRDefault="009B678D" w:rsidP="009B678D">
            <w:pPr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B678D" w:rsidRPr="009B678D" w:rsidRDefault="009B678D" w:rsidP="009B678D">
            <w:pPr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</w:pPr>
            <w:r w:rsidRPr="009B678D">
              <w:rPr>
                <w:rFonts w:ascii="Arial" w:eastAsia="Times New Roman" w:hAnsi="Arial" w:cs="Arial"/>
                <w:color w:val="FF6600"/>
                <w:sz w:val="24"/>
                <w:szCs w:val="24"/>
                <w:bdr w:val="none" w:sz="0" w:space="0" w:color="auto" w:frame="1"/>
                <w:lang w:eastAsia="ru-RU"/>
              </w:rPr>
              <w:t>1350р/м3</w:t>
            </w:r>
          </w:p>
        </w:tc>
        <w:tc>
          <w:tcPr>
            <w:tcW w:w="1815" w:type="dxa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B678D" w:rsidRPr="009B678D" w:rsidRDefault="009B678D" w:rsidP="009B678D">
            <w:pPr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</w:pPr>
            <w:r w:rsidRPr="009B678D">
              <w:rPr>
                <w:rFonts w:ascii="Arial" w:eastAsia="Times New Roman" w:hAnsi="Arial" w:cs="Arial"/>
                <w:color w:val="FF6600"/>
                <w:sz w:val="24"/>
                <w:szCs w:val="24"/>
                <w:bdr w:val="none" w:sz="0" w:space="0" w:color="auto" w:frame="1"/>
                <w:lang w:eastAsia="ru-RU"/>
              </w:rPr>
              <w:t>145</w:t>
            </w:r>
          </w:p>
        </w:tc>
      </w:tr>
      <w:tr w:rsidR="009B678D" w:rsidRPr="009B678D" w:rsidTr="009B678D">
        <w:tc>
          <w:tcPr>
            <w:tcW w:w="435" w:type="dxa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B678D" w:rsidRPr="009B678D" w:rsidRDefault="009B678D" w:rsidP="009B678D">
            <w:pPr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</w:pPr>
            <w:r w:rsidRPr="009B678D"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B678D" w:rsidRPr="009B678D" w:rsidRDefault="009B678D" w:rsidP="009B678D">
            <w:pPr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</w:pPr>
            <w:proofErr w:type="spellStart"/>
            <w:r w:rsidRPr="009B678D"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  <w:t>Пескогрунт</w:t>
            </w:r>
            <w:proofErr w:type="spellEnd"/>
          </w:p>
        </w:tc>
        <w:tc>
          <w:tcPr>
            <w:tcW w:w="1065" w:type="dxa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B678D" w:rsidRPr="009B678D" w:rsidRDefault="009B678D" w:rsidP="009B678D">
            <w:pPr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B678D" w:rsidRPr="009B678D" w:rsidRDefault="009B678D" w:rsidP="009B678D">
            <w:pPr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</w:pPr>
            <w:r w:rsidRPr="009B678D"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  <w:t>15-50% глины</w:t>
            </w:r>
          </w:p>
        </w:tc>
        <w:tc>
          <w:tcPr>
            <w:tcW w:w="1920" w:type="dxa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B678D" w:rsidRPr="009B678D" w:rsidRDefault="009B678D" w:rsidP="009B678D">
            <w:pPr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</w:pPr>
            <w:r w:rsidRPr="009B678D">
              <w:rPr>
                <w:rFonts w:ascii="Arial" w:eastAsia="Times New Roman" w:hAnsi="Arial" w:cs="Arial"/>
                <w:color w:val="FF6600"/>
                <w:sz w:val="24"/>
                <w:szCs w:val="24"/>
                <w:bdr w:val="none" w:sz="0" w:space="0" w:color="auto" w:frame="1"/>
                <w:lang w:eastAsia="ru-RU"/>
              </w:rPr>
              <w:t>380р/м3</w:t>
            </w:r>
          </w:p>
        </w:tc>
        <w:tc>
          <w:tcPr>
            <w:tcW w:w="1815" w:type="dxa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B678D" w:rsidRPr="009B678D" w:rsidRDefault="009B678D" w:rsidP="009B678D">
            <w:pPr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</w:pPr>
            <w:r w:rsidRPr="009B678D">
              <w:rPr>
                <w:rFonts w:ascii="Arial" w:eastAsia="Times New Roman" w:hAnsi="Arial" w:cs="Arial"/>
                <w:color w:val="FF6600"/>
                <w:sz w:val="24"/>
                <w:szCs w:val="24"/>
                <w:bdr w:val="none" w:sz="0" w:space="0" w:color="auto" w:frame="1"/>
                <w:lang w:eastAsia="ru-RU"/>
              </w:rPr>
              <w:t>400р/м3</w:t>
            </w:r>
          </w:p>
        </w:tc>
      </w:tr>
      <w:tr w:rsidR="009B678D" w:rsidRPr="009B678D" w:rsidTr="009B678D">
        <w:tc>
          <w:tcPr>
            <w:tcW w:w="435" w:type="dxa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B678D" w:rsidRPr="009B678D" w:rsidRDefault="009B678D" w:rsidP="009B678D">
            <w:pPr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</w:pPr>
            <w:r w:rsidRPr="009B678D"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45" w:type="dxa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B678D" w:rsidRPr="009B678D" w:rsidRDefault="009B678D" w:rsidP="009B678D">
            <w:pPr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</w:pPr>
            <w:r w:rsidRPr="009B678D"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  <w:t>Песок мытый</w:t>
            </w:r>
          </w:p>
        </w:tc>
        <w:tc>
          <w:tcPr>
            <w:tcW w:w="1065" w:type="dxa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B678D" w:rsidRPr="009B678D" w:rsidRDefault="009B678D" w:rsidP="009B678D">
            <w:pPr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</w:pPr>
            <w:proofErr w:type="spellStart"/>
            <w:r w:rsidRPr="009B678D"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  <w:t>К.ф</w:t>
            </w:r>
            <w:proofErr w:type="spellEnd"/>
            <w:r w:rsidRPr="009B678D"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  <w:t>. &gt;4м/с</w:t>
            </w:r>
          </w:p>
        </w:tc>
        <w:tc>
          <w:tcPr>
            <w:tcW w:w="1080" w:type="dxa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B678D" w:rsidRPr="009B678D" w:rsidRDefault="009B678D" w:rsidP="009B678D">
            <w:pPr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B678D" w:rsidRPr="009B678D" w:rsidRDefault="009B678D" w:rsidP="009B678D">
            <w:pPr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</w:pPr>
            <w:r w:rsidRPr="009B678D">
              <w:rPr>
                <w:rFonts w:ascii="Arial" w:eastAsia="Times New Roman" w:hAnsi="Arial" w:cs="Arial"/>
                <w:color w:val="FF6600"/>
                <w:sz w:val="24"/>
                <w:szCs w:val="24"/>
                <w:bdr w:val="none" w:sz="0" w:space="0" w:color="auto" w:frame="1"/>
                <w:lang w:eastAsia="ru-RU"/>
              </w:rPr>
              <w:t>670р/м3</w:t>
            </w:r>
          </w:p>
        </w:tc>
        <w:tc>
          <w:tcPr>
            <w:tcW w:w="1815" w:type="dxa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B678D" w:rsidRPr="009B678D" w:rsidRDefault="009B678D" w:rsidP="009B678D">
            <w:pPr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</w:pPr>
            <w:r w:rsidRPr="009B678D">
              <w:rPr>
                <w:rFonts w:ascii="Arial" w:eastAsia="Times New Roman" w:hAnsi="Arial" w:cs="Arial"/>
                <w:color w:val="FF6600"/>
                <w:sz w:val="24"/>
                <w:szCs w:val="24"/>
                <w:bdr w:val="none" w:sz="0" w:space="0" w:color="auto" w:frame="1"/>
                <w:lang w:eastAsia="ru-RU"/>
              </w:rPr>
              <w:t>690р/м3</w:t>
            </w:r>
          </w:p>
        </w:tc>
      </w:tr>
    </w:tbl>
    <w:p w:rsidR="00FB53AF" w:rsidRDefault="00FB53AF">
      <w:bookmarkStart w:id="0" w:name="_GoBack"/>
      <w:bookmarkEnd w:id="0"/>
    </w:p>
    <w:sectPr w:rsidR="00FB53AF" w:rsidSect="009B678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78D"/>
    <w:rsid w:val="009B678D"/>
    <w:rsid w:val="00CA5B97"/>
    <w:rsid w:val="00FB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B97"/>
  </w:style>
  <w:style w:type="paragraph" w:styleId="2">
    <w:name w:val="heading 2"/>
    <w:basedOn w:val="a"/>
    <w:link w:val="20"/>
    <w:uiPriority w:val="9"/>
    <w:qFormat/>
    <w:rsid w:val="009B678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B678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B97"/>
  </w:style>
  <w:style w:type="paragraph" w:styleId="2">
    <w:name w:val="heading 2"/>
    <w:basedOn w:val="a"/>
    <w:link w:val="20"/>
    <w:uiPriority w:val="9"/>
    <w:qFormat/>
    <w:rsid w:val="009B678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B678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1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Khazanov</dc:creator>
  <cp:keywords/>
  <dc:description/>
  <cp:lastModifiedBy>Khazanov</cp:lastModifiedBy>
  <cp:revision>1</cp:revision>
  <dcterms:created xsi:type="dcterms:W3CDTF">2018-04-06T11:52:00Z</dcterms:created>
  <dcterms:modified xsi:type="dcterms:W3CDTF">2018-04-06T11:52:00Z</dcterms:modified>
</cp:coreProperties>
</file>