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76" w:rsidRPr="00AC7276" w:rsidRDefault="00AC7276" w:rsidP="00AC7276">
      <w:pPr>
        <w:pBdr>
          <w:bottom w:val="single" w:sz="6" w:space="8" w:color="B7BDCF"/>
        </w:pBdr>
        <w:shd w:val="clear" w:color="auto" w:fill="FFFFFF"/>
        <w:outlineLvl w:val="0"/>
        <w:rPr>
          <w:rFonts w:ascii="PTSansBold" w:eastAsia="Times New Roman" w:hAnsi="PTSansBold" w:cs="Times New Roman"/>
          <w:caps/>
          <w:color w:val="000000"/>
          <w:kern w:val="36"/>
          <w:sz w:val="35"/>
          <w:szCs w:val="35"/>
          <w:lang w:eastAsia="ru-RU"/>
        </w:rPr>
      </w:pPr>
      <w:proofErr w:type="gramStart"/>
      <w:r w:rsidRPr="00AC7276">
        <w:rPr>
          <w:rFonts w:ascii="PTSansBold" w:eastAsia="Times New Roman" w:hAnsi="PTSansBold" w:cs="Times New Roman"/>
          <w:caps/>
          <w:color w:val="000000"/>
          <w:kern w:val="36"/>
          <w:sz w:val="35"/>
          <w:szCs w:val="35"/>
          <w:lang w:eastAsia="ru-RU"/>
        </w:rPr>
        <w:t>ПРАЙС ЛИСТ</w:t>
      </w:r>
      <w:proofErr w:type="gramEnd"/>
      <w:r w:rsidRPr="00AC7276">
        <w:rPr>
          <w:rFonts w:ascii="PTSansBold" w:eastAsia="Times New Roman" w:hAnsi="PTSansBold" w:cs="Times New Roman"/>
          <w:caps/>
          <w:color w:val="000000"/>
          <w:kern w:val="36"/>
          <w:sz w:val="35"/>
          <w:szCs w:val="35"/>
          <w:lang w:eastAsia="ru-RU"/>
        </w:rPr>
        <w:t xml:space="preserve"> КЕРАМИЧЕСКИЙ КИРПИЧ</w:t>
      </w:r>
    </w:p>
    <w:tbl>
      <w:tblPr>
        <w:tblW w:w="130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2"/>
        <w:gridCol w:w="306"/>
        <w:gridCol w:w="351"/>
        <w:gridCol w:w="2086"/>
      </w:tblGrid>
      <w:tr w:rsidR="00AC7276" w:rsidRPr="00AC7276" w:rsidTr="00AC7276">
        <w:tc>
          <w:tcPr>
            <w:tcW w:w="106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Arial" w:eastAsia="Times New Roman" w:hAnsi="Arial" w:cs="Arial"/>
                <w:color w:val="888888"/>
                <w:sz w:val="18"/>
                <w:szCs w:val="18"/>
                <w:lang w:eastAsia="ru-RU"/>
              </w:rPr>
              <w:t>производитель: ОАО «</w:t>
            </w:r>
            <w:proofErr w:type="spellStart"/>
            <w:r w:rsidRPr="00AC7276">
              <w:rPr>
                <w:rFonts w:ascii="Arial" w:eastAsia="Times New Roman" w:hAnsi="Arial" w:cs="Arial"/>
                <w:color w:val="888888"/>
                <w:sz w:val="18"/>
                <w:szCs w:val="18"/>
                <w:lang w:eastAsia="ru-RU"/>
              </w:rPr>
              <w:t>Стройполимеркерамика</w:t>
            </w:r>
            <w:proofErr w:type="spellEnd"/>
            <w:r w:rsidRPr="00AC7276">
              <w:rPr>
                <w:rFonts w:ascii="Arial" w:eastAsia="Times New Roman" w:hAnsi="Arial" w:cs="Arial"/>
                <w:color w:val="888888"/>
                <w:sz w:val="18"/>
                <w:szCs w:val="18"/>
                <w:lang w:eastAsia="ru-RU"/>
              </w:rPr>
              <w:t xml:space="preserve">», п. </w:t>
            </w:r>
            <w:proofErr w:type="spellStart"/>
            <w:r w:rsidRPr="00AC7276">
              <w:rPr>
                <w:rFonts w:ascii="Arial" w:eastAsia="Times New Roman" w:hAnsi="Arial" w:cs="Arial"/>
                <w:color w:val="888888"/>
                <w:sz w:val="18"/>
                <w:szCs w:val="18"/>
                <w:lang w:eastAsia="ru-RU"/>
              </w:rPr>
              <w:t>Воротынск</w:t>
            </w:r>
            <w:proofErr w:type="spellEnd"/>
          </w:p>
        </w:tc>
        <w:tc>
          <w:tcPr>
            <w:tcW w:w="10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1"/>
            <w:bookmarkEnd w:id="0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Arial" w:eastAsia="Times New Roman" w:hAnsi="Arial" w:cs="Arial"/>
                <w:color w:val="888888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прайс </w:t>
            </w:r>
            <w:r w:rsidRPr="00AC7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 </w:t>
            </w:r>
            <w:r w:rsidRPr="00AC7276">
              <w:rPr>
                <w:rFonts w:ascii="Arial" w:eastAsia="Times New Roman" w:hAnsi="Arial" w:cs="Arial"/>
                <w:color w:val="888888"/>
                <w:sz w:val="18"/>
                <w:szCs w:val="18"/>
                <w:lang w:eastAsia="ru-RU"/>
              </w:rPr>
              <w:t>01.02.2017г</w:t>
            </w:r>
          </w:p>
        </w:tc>
      </w:tr>
    </w:tbl>
    <w:p w:rsidR="00AC7276" w:rsidRPr="00AC7276" w:rsidRDefault="00AC7276" w:rsidP="00AC7276">
      <w:pPr>
        <w:shd w:val="clear" w:color="auto" w:fill="FFFFFF"/>
        <w:spacing w:line="288" w:lineRule="atLeast"/>
        <w:rPr>
          <w:rFonts w:ascii="Arial" w:eastAsia="Times New Roman" w:hAnsi="Arial" w:cs="Arial"/>
          <w:vanish/>
          <w:color w:val="000000"/>
          <w:sz w:val="27"/>
          <w:szCs w:val="27"/>
          <w:lang w:eastAsia="ru-RU"/>
        </w:rPr>
      </w:pPr>
    </w:p>
    <w:tbl>
      <w:tblPr>
        <w:tblW w:w="13035" w:type="dxa"/>
        <w:tblBorders>
          <w:top w:val="single" w:sz="6" w:space="0" w:color="778899"/>
          <w:left w:val="single" w:sz="6" w:space="0" w:color="778899"/>
          <w:bottom w:val="single" w:sz="6" w:space="0" w:color="778899"/>
          <w:right w:val="single" w:sz="6" w:space="0" w:color="7788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801"/>
        <w:gridCol w:w="1060"/>
        <w:gridCol w:w="1376"/>
        <w:gridCol w:w="1413"/>
        <w:gridCol w:w="1545"/>
        <w:gridCol w:w="1071"/>
        <w:gridCol w:w="1389"/>
        <w:gridCol w:w="850"/>
        <w:gridCol w:w="1117"/>
      </w:tblGrid>
      <w:tr w:rsidR="00AC7276" w:rsidRPr="00AC7276" w:rsidTr="00AC7276">
        <w:tc>
          <w:tcPr>
            <w:tcW w:w="0" w:type="auto"/>
            <w:gridSpan w:val="2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BBD9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BBD9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ЦЕНА в рублях за тыс. шт.,</w:t>
            </w:r>
          </w:p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учетом НДС и поддонов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BBD9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Вес, </w:t>
            </w: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BBD9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Кол-во штук</w:t>
            </w:r>
          </w:p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поддоне</w:t>
            </w:r>
          </w:p>
        </w:tc>
      </w:tr>
      <w:tr w:rsidR="00AC7276" w:rsidRPr="00AC7276" w:rsidTr="00AC7276">
        <w:tc>
          <w:tcPr>
            <w:tcW w:w="0" w:type="auto"/>
            <w:gridSpan w:val="2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персиковый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соломенный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терракотовый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белый жемчуг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коричневый</w:t>
            </w: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276" w:rsidRPr="00AC7276" w:rsidTr="00AC7276">
        <w:tc>
          <w:tcPr>
            <w:tcW w:w="0" w:type="auto"/>
            <w:gridSpan w:val="10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>ЛИЦЕВОЙ ПУСТОТЕЛЫЙ кирпич с фаской ГОСТ 530-2007</w:t>
            </w:r>
          </w:p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 xml:space="preserve">(морозостойкость 50 циклов, </w:t>
            </w:r>
            <w:proofErr w:type="spellStart"/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>пустотность</w:t>
            </w:r>
            <w:proofErr w:type="spellEnd"/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 xml:space="preserve"> - 42%)</w:t>
            </w: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276" w:rsidRPr="00AC7276" w:rsidTr="00AC7276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D6E8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ОДИНАРНЫЙ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гладкий, рифленый с накатом</w:t>
            </w:r>
          </w:p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"панцирь черепахи", "тростник"</w:t>
            </w:r>
          </w:p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150</w:t>
            </w: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8 500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12 435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14 940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17 775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2,3-2,5</w:t>
            </w: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     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480</w:t>
            </w:r>
          </w:p>
        </w:tc>
      </w:tr>
      <w:tr w:rsidR="00AC7276" w:rsidRPr="00AC7276" w:rsidTr="00AC7276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D6E8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УТОЛЩЕННЫЙ гладкий, рифленый</w:t>
            </w:r>
          </w:p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накатом "панцирь черепахи", "тростник" 250х120х88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11 509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16 837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24 067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3,2-3,4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352</w:t>
            </w:r>
          </w:p>
        </w:tc>
      </w:tr>
      <w:tr w:rsidR="00AC7276" w:rsidRPr="00AC7276" w:rsidTr="00AC7276">
        <w:tc>
          <w:tcPr>
            <w:tcW w:w="0" w:type="auto"/>
            <w:gridSpan w:val="10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>РЯДОВОЙ ПУСТОТЕЛЫЙ кирпич с фаской ГОСТ 530-2007</w:t>
            </w:r>
          </w:p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 xml:space="preserve">(морозостойкость 50 циклов, </w:t>
            </w:r>
            <w:proofErr w:type="spellStart"/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>пустотность</w:t>
            </w:r>
            <w:proofErr w:type="spellEnd"/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 xml:space="preserve"> - 42%)</w:t>
            </w:r>
          </w:p>
        </w:tc>
      </w:tr>
      <w:tr w:rsidR="00AC7276" w:rsidRPr="00AC7276" w:rsidTr="00AC7276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D6E8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ОДИНАРНЫЙ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гладкий, рифленый с накатом</w:t>
            </w:r>
          </w:p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"панцирь черепахи", "тростник" 250х120х65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2,3-2,5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480</w:t>
            </w:r>
          </w:p>
        </w:tc>
      </w:tr>
      <w:tr w:rsidR="00AC7276" w:rsidRPr="00AC7276" w:rsidTr="00AC7276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D6E8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УТОЛЩЕННЫЙ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гладкий, рифленый с накатом</w:t>
            </w:r>
          </w:p>
          <w:p w:rsidR="00AC7276" w:rsidRPr="00AC7276" w:rsidRDefault="00AC7276" w:rsidP="00AC72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"панцирь черепахи", "тростник" 250х120х88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5 420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3,2-3,4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352</w:t>
            </w:r>
          </w:p>
        </w:tc>
      </w:tr>
      <w:tr w:rsidR="00AC7276" w:rsidRPr="00AC7276" w:rsidTr="00AC727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 xml:space="preserve">КАМЕНЬ рядовой ГОСТ 530-2012 (морозостойкость 50 циклов, </w:t>
            </w:r>
            <w:proofErr w:type="spellStart"/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>пустотность</w:t>
            </w:r>
            <w:proofErr w:type="spellEnd"/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 xml:space="preserve"> - 41%)   </w:t>
            </w:r>
          </w:p>
        </w:tc>
      </w:tr>
      <w:tr w:rsidR="00AC7276" w:rsidRPr="00AC7276" w:rsidTr="00AC7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Камень (250х120х140)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</w:t>
            </w:r>
          </w:p>
        </w:tc>
      </w:tr>
      <w:tr w:rsidR="00AC7276" w:rsidRPr="00AC7276" w:rsidTr="00AC7276">
        <w:tc>
          <w:tcPr>
            <w:tcW w:w="0" w:type="auto"/>
            <w:gridSpan w:val="10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>ПОЛНОТЕЛЫЙ керамический кирпич ГОСТ 530-2007</w:t>
            </w:r>
          </w:p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PTSansBold" w:eastAsia="Times New Roman" w:hAnsi="PTSansBold" w:cs="Times New Roman"/>
                <w:sz w:val="21"/>
                <w:szCs w:val="21"/>
                <w:lang w:eastAsia="ru-RU"/>
              </w:rPr>
              <w:t>(морозостойкость 35 циклов)</w:t>
            </w: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</w:t>
            </w:r>
          </w:p>
        </w:tc>
      </w:tr>
      <w:tr w:rsidR="00AC7276" w:rsidRPr="00AC7276" w:rsidTr="00AC7276"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D6E8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ОДИНАРНЫЙ 250х120х65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</w:t>
            </w:r>
          </w:p>
        </w:tc>
        <w:tc>
          <w:tcPr>
            <w:tcW w:w="0" w:type="auto"/>
            <w:gridSpan w:val="6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9 040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</w:t>
            </w:r>
          </w:p>
        </w:tc>
      </w:tr>
      <w:tr w:rsidR="00AC7276" w:rsidRPr="00AC7276" w:rsidTr="00AC7276"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9 370</w:t>
            </w: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276" w:rsidRPr="00AC7276" w:rsidTr="00AC7276"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10 490</w:t>
            </w: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276" w:rsidRPr="00AC7276" w:rsidTr="00AC72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8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УТОЛЩЕННЫЙ 250х120х88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308,352</w:t>
            </w:r>
          </w:p>
        </w:tc>
      </w:tr>
      <w:tr w:rsidR="00AC7276" w:rsidRPr="00AC7276" w:rsidTr="00AC72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13 734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276" w:rsidRPr="00AC7276" w:rsidTr="00AC72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C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150</w:t>
            </w:r>
          </w:p>
        </w:tc>
        <w:tc>
          <w:tcPr>
            <w:tcW w:w="0" w:type="auto"/>
            <w:gridSpan w:val="6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276" w:rsidRPr="00AC7276" w:rsidRDefault="00AC7276" w:rsidP="00AC72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72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276" w:rsidRPr="00AC7276" w:rsidRDefault="00AC7276" w:rsidP="00AC72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B53AF" w:rsidRDefault="00FB53AF">
      <w:bookmarkStart w:id="1" w:name="_GoBack"/>
      <w:bookmarkEnd w:id="1"/>
    </w:p>
    <w:sectPr w:rsidR="00FB53AF" w:rsidSect="00AC72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76"/>
    <w:rsid w:val="00AC727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C72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7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276"/>
    <w:rPr>
      <w:b/>
      <w:bCs/>
    </w:rPr>
  </w:style>
  <w:style w:type="character" w:customStyle="1" w:styleId="interval5">
    <w:name w:val="interval_5"/>
    <w:basedOn w:val="a0"/>
    <w:rsid w:val="00AC7276"/>
  </w:style>
  <w:style w:type="paragraph" w:customStyle="1" w:styleId="interval51">
    <w:name w:val="interval_51"/>
    <w:basedOn w:val="a"/>
    <w:rsid w:val="00AC7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C72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7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276"/>
    <w:rPr>
      <w:b/>
      <w:bCs/>
    </w:rPr>
  </w:style>
  <w:style w:type="character" w:customStyle="1" w:styleId="interval5">
    <w:name w:val="interval_5"/>
    <w:basedOn w:val="a0"/>
    <w:rsid w:val="00AC7276"/>
  </w:style>
  <w:style w:type="paragraph" w:customStyle="1" w:styleId="interval51">
    <w:name w:val="interval_51"/>
    <w:basedOn w:val="a"/>
    <w:rsid w:val="00AC7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2018-03-30T13:07:00Z</dcterms:created>
  <dcterms:modified xsi:type="dcterms:W3CDTF">2018-03-30T13:07:00Z</dcterms:modified>
</cp:coreProperties>
</file>